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A4" w:rsidRPr="00A358A4" w:rsidRDefault="00A358A4" w:rsidP="00A358A4">
      <w:pPr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      </w:t>
      </w:r>
      <w:r w:rsidRPr="00A358A4">
        <w:rPr>
          <w:rFonts w:ascii="Times New Roman" w:eastAsia="Calibri" w:hAnsi="Times New Roman"/>
          <w:b/>
          <w:color w:val="000000"/>
        </w:rPr>
        <w:t>РАСПОРЯЖЕНИЕ О ВНЕСЕНИИ ИЗМЕНЕНИЙ В ЗАЛОГ</w:t>
      </w:r>
    </w:p>
    <w:tbl>
      <w:tblPr>
        <w:tblW w:w="107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747"/>
        <w:gridCol w:w="1261"/>
        <w:gridCol w:w="4766"/>
      </w:tblGrid>
      <w:tr w:rsidR="00D96125" w:rsidTr="00A358A4">
        <w:trPr>
          <w:trHeight w:val="956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25" w:rsidRDefault="00D961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96125" w:rsidRDefault="00D961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96125" w:rsidRDefault="00D961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125" w:rsidRDefault="00D96125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служебные отметки регистратора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25" w:rsidRDefault="00D961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96125" w:rsidRDefault="00D961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96125" w:rsidRDefault="00D961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D96125" w:rsidRDefault="00A358A4" w:rsidP="00D96125">
      <w:pPr>
        <w:spacing w:before="120" w:after="120"/>
        <w:jc w:val="center"/>
        <w:rPr>
          <w:rFonts w:ascii="Calibri" w:hAnsi="Calibri" w:cs="Calibri"/>
          <w:b/>
          <w:sz w:val="8"/>
          <w:szCs w:val="8"/>
        </w:rPr>
      </w:pPr>
      <w:r>
        <w:rPr>
          <w:rFonts w:ascii="Times New Roman" w:eastAsia="Calibri" w:hAnsi="Times New Roman"/>
          <w:color w:val="000000"/>
        </w:rPr>
        <w:t xml:space="preserve">                     </w:t>
      </w:r>
      <w:r w:rsidR="00517AB9" w:rsidRPr="00517AB9">
        <w:rPr>
          <w:rFonts w:ascii="Times New Roman" w:hAnsi="Times New Roman"/>
        </w:rPr>
        <w:t>НАСТОЯЩИМ ПРОШУ ВНЕСТИ В РЕЕСТР ЗАПИСЬ ОБ ИЗМЕНЕНИИ ЗАЛОГА</w:t>
      </w:r>
      <w:r w:rsidR="00D96125">
        <w:rPr>
          <w:rFonts w:ascii="Times New Roman" w:eastAsia="Calibri" w:hAnsi="Times New Roman"/>
          <w:color w:val="000000"/>
        </w:rPr>
        <w:t xml:space="preserve"> </w:t>
      </w:r>
    </w:p>
    <w:tbl>
      <w:tblPr>
        <w:tblW w:w="1077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84"/>
        <w:gridCol w:w="5252"/>
        <w:gridCol w:w="2835"/>
      </w:tblGrid>
      <w:tr w:rsidR="00D96125" w:rsidTr="00A358A4">
        <w:trPr>
          <w:trHeight w:val="283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Эмитент </w:t>
            </w:r>
            <w:r>
              <w:rPr>
                <w:rFonts w:ascii="Times New Roman" w:hAnsi="Times New Roman"/>
                <w:sz w:val="18"/>
                <w:szCs w:val="18"/>
              </w:rPr>
              <w:t>(полное наименование):</w:t>
            </w:r>
          </w:p>
        </w:tc>
        <w:tc>
          <w:tcPr>
            <w:tcW w:w="90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b/>
              </w:rPr>
            </w:pPr>
          </w:p>
        </w:tc>
      </w:tr>
      <w:tr w:rsidR="00D96125" w:rsidTr="00A358A4">
        <w:trPr>
          <w:trHeight w:val="283"/>
        </w:trPr>
        <w:tc>
          <w:tcPr>
            <w:tcW w:w="17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b/>
              </w:rPr>
            </w:pPr>
          </w:p>
        </w:tc>
      </w:tr>
      <w:tr w:rsidR="00D96125" w:rsidTr="00A358A4">
        <w:trPr>
          <w:trHeight w:val="283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Вид, категория (тип) ценных бумаг (ЦБ)</w:t>
            </w:r>
          </w:p>
        </w:tc>
        <w:tc>
          <w:tcPr>
            <w:tcW w:w="8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6125" w:rsidRDefault="00D96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ebdings" w:char="F063"/>
            </w:r>
            <w:r>
              <w:rPr>
                <w:rFonts w:ascii="Times New Roman" w:hAnsi="Times New Roman"/>
              </w:rPr>
              <w:t xml:space="preserve"> обыкновенная акция                                            </w:t>
            </w:r>
          </w:p>
          <w:p w:rsidR="00D96125" w:rsidRDefault="00D96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ebdings" w:char="F063"/>
            </w:r>
            <w:r>
              <w:rPr>
                <w:rFonts w:ascii="Times New Roman" w:hAnsi="Times New Roman"/>
              </w:rPr>
              <w:t xml:space="preserve"> привилегированная акция </w:t>
            </w:r>
          </w:p>
        </w:tc>
      </w:tr>
      <w:tr w:rsidR="00D96125" w:rsidTr="00A358A4">
        <w:trPr>
          <w:trHeight w:val="283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Гос. рег. номер выпуска ЦБ</w:t>
            </w:r>
          </w:p>
        </w:tc>
        <w:tc>
          <w:tcPr>
            <w:tcW w:w="8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ЦБ (цифрами и прописью)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</w:tr>
      <w:tr w:rsidR="00D96125" w:rsidTr="00A358A4">
        <w:trPr>
          <w:trHeight w:val="283"/>
        </w:trPr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</w:tbl>
    <w:p w:rsidR="00D96125" w:rsidRDefault="00D96125" w:rsidP="00D96125">
      <w:pPr>
        <w:jc w:val="center"/>
        <w:outlineLvl w:val="0"/>
        <w:rPr>
          <w:rFonts w:ascii="Times New Roman" w:hAnsi="Times New Roman"/>
          <w:b/>
          <w:sz w:val="4"/>
          <w:szCs w:val="4"/>
        </w:rPr>
      </w:pPr>
    </w:p>
    <w:tbl>
      <w:tblPr>
        <w:tblW w:w="1077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3"/>
        <w:gridCol w:w="232"/>
        <w:gridCol w:w="1123"/>
        <w:gridCol w:w="294"/>
        <w:gridCol w:w="2539"/>
        <w:gridCol w:w="436"/>
        <w:gridCol w:w="828"/>
        <w:gridCol w:w="305"/>
        <w:gridCol w:w="141"/>
        <w:gridCol w:w="1402"/>
        <w:gridCol w:w="15"/>
        <w:gridCol w:w="1367"/>
      </w:tblGrid>
      <w:tr w:rsidR="00D96125" w:rsidTr="00A358A4">
        <w:trPr>
          <w:trHeight w:val="194"/>
        </w:trPr>
        <w:tc>
          <w:tcPr>
            <w:tcW w:w="78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ЗАЛОГОДАТЕЛЬ</w:t>
            </w:r>
          </w:p>
          <w:p w:rsidR="00D96125" w:rsidRDefault="00D961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владелец                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доверительный управляющий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6125" w:rsidRDefault="00D96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лицевого</w:t>
            </w:r>
          </w:p>
          <w:p w:rsidR="00D96125" w:rsidRDefault="00D961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счета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125" w:rsidRDefault="00D96125">
            <w:pPr>
              <w:rPr>
                <w:rFonts w:ascii="Times New Roman" w:hAnsi="Times New Roman"/>
                <w:b/>
              </w:rPr>
            </w:pPr>
          </w:p>
          <w:p w:rsidR="00D96125" w:rsidRDefault="00D96125">
            <w:pPr>
              <w:rPr>
                <w:rFonts w:ascii="Times New Roman" w:hAnsi="Times New Roman"/>
                <w:b/>
              </w:rPr>
            </w:pP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Данные документа, удостоверяющего личность/свидетельства о внесении записи в ЕГРЮЛ/документа о гос. регистрации</w:t>
            </w: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6125" w:rsidTr="00A358A4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 (ОГРН)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</w:rPr>
            </w:pPr>
            <w:bookmarkStart w:id="0" w:name="_Hlk73972195"/>
            <w:r>
              <w:rPr>
                <w:rFonts w:ascii="Times New Roman" w:hAnsi="Times New Roman"/>
                <w:b/>
                <w:bCs/>
              </w:rPr>
              <w:t>Уполномоченный представитель залогодателя</w:t>
            </w: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 xml:space="preserve">Фамилия, Имя, Отчество 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6125" w:rsidTr="00A358A4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Номер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bookmarkEnd w:id="0"/>
      <w:tr w:rsidR="00D96125" w:rsidTr="00A358A4">
        <w:tc>
          <w:tcPr>
            <w:tcW w:w="1077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D96125" w:rsidTr="00A358A4">
        <w:trPr>
          <w:trHeight w:val="283"/>
        </w:trPr>
        <w:tc>
          <w:tcPr>
            <w:tcW w:w="78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ind w:right="-5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ЗАЛОГОДЕРЖАТЕЛЬ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ind w:right="-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6125" w:rsidRDefault="00D96125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Данные документа, удостоверяющего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личность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/свидетельства о внесении записи в ЕГРЮЛ/документа о гос. регистрации</w:t>
            </w: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125" w:rsidTr="00A358A4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 (ОГРН)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Уполномоченный представитель залогодержателя</w:t>
            </w: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 xml:space="preserve">Фамилия, Имя, Отчество 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8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  <w:tr w:rsidR="00D96125" w:rsidTr="00A358A4">
        <w:trPr>
          <w:trHeight w:val="283"/>
        </w:trPr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D96125" w:rsidTr="00A358A4">
        <w:trPr>
          <w:trHeight w:val="283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6125" w:rsidTr="00A358A4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Номер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6125" w:rsidRDefault="00D961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6125" w:rsidRDefault="00D96125">
            <w:pPr>
              <w:rPr>
                <w:rFonts w:ascii="Times New Roman" w:hAnsi="Times New Roman"/>
              </w:rPr>
            </w:pPr>
          </w:p>
        </w:tc>
      </w:tr>
    </w:tbl>
    <w:p w:rsidR="00517AB9" w:rsidRPr="00517AB9" w:rsidRDefault="00517AB9" w:rsidP="00517AB9">
      <w:pPr>
        <w:spacing w:after="120"/>
        <w:ind w:right="-822"/>
        <w:jc w:val="both"/>
        <w:rPr>
          <w:rFonts w:ascii="Times New Roman" w:hAnsi="Times New Roman"/>
          <w:b/>
          <w:bCs/>
          <w:sz w:val="18"/>
          <w:szCs w:val="18"/>
        </w:rPr>
      </w:pPr>
      <w:r w:rsidRPr="00517AB9">
        <w:rPr>
          <w:rFonts w:ascii="Times New Roman" w:hAnsi="Times New Roman"/>
          <w:b/>
          <w:bCs/>
          <w:sz w:val="18"/>
          <w:szCs w:val="18"/>
        </w:rPr>
        <w:t>В случае если ценные бумаги передаются в залог суду или органу, в производстве которого находится уголовное дело, в отношении залогодержателя указывается полное наименование суда или такого органа и номер уголовного дела.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4"/>
      </w:tblGrid>
      <w:tr w:rsidR="00517AB9" w:rsidRPr="00517AB9" w:rsidTr="00517AB9">
        <w:tblPrEx>
          <w:tblCellMar>
            <w:top w:w="0" w:type="dxa"/>
            <w:bottom w:w="0" w:type="dxa"/>
          </w:tblCellMar>
        </w:tblPrEx>
        <w:tc>
          <w:tcPr>
            <w:tcW w:w="10774" w:type="dxa"/>
          </w:tcPr>
          <w:p w:rsidR="00517AB9" w:rsidRPr="00517AB9" w:rsidRDefault="00517AB9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AB9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1"/>
            </w:r>
            <w:r w:rsidRPr="00517A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последующий залог, </w:t>
            </w:r>
            <w:proofErr w:type="gramStart"/>
            <w:r w:rsidRPr="00517AB9">
              <w:rPr>
                <w:rFonts w:ascii="Times New Roman" w:hAnsi="Times New Roman"/>
                <w:b/>
                <w:bCs/>
                <w:sz w:val="18"/>
                <w:szCs w:val="18"/>
              </w:rPr>
              <w:t>Ф.И.О.(</w:t>
            </w:r>
            <w:proofErr w:type="gramEnd"/>
            <w:r w:rsidRPr="00517AB9">
              <w:rPr>
                <w:rFonts w:ascii="Times New Roman" w:hAnsi="Times New Roman"/>
                <w:b/>
                <w:bCs/>
                <w:sz w:val="18"/>
                <w:szCs w:val="18"/>
              </w:rPr>
              <w:t>полное наименование) предыдущих залогодержателей _______________________</w:t>
            </w:r>
          </w:p>
          <w:p w:rsidR="00517AB9" w:rsidRPr="00517AB9" w:rsidRDefault="00517AB9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517AB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:rsidR="00517AB9" w:rsidRPr="00517AB9" w:rsidRDefault="00517AB9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517AB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:rsidR="00517AB9" w:rsidRPr="00517AB9" w:rsidRDefault="00517AB9" w:rsidP="00517A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17AB9" w:rsidRPr="00517AB9" w:rsidRDefault="00517AB9" w:rsidP="00517AB9">
      <w:pPr>
        <w:spacing w:before="60" w:after="60"/>
        <w:jc w:val="center"/>
        <w:rPr>
          <w:rFonts w:ascii="Times New Roman" w:hAnsi="Times New Roman"/>
          <w:b/>
          <w:bCs/>
          <w:sz w:val="18"/>
          <w:szCs w:val="18"/>
        </w:rPr>
      </w:pPr>
      <w:r w:rsidRPr="00517AB9">
        <w:rPr>
          <w:rFonts w:ascii="Times New Roman" w:hAnsi="Times New Roman"/>
          <w:b/>
          <w:bCs/>
          <w:sz w:val="18"/>
          <w:szCs w:val="18"/>
        </w:rPr>
        <w:t>ОСНОВАНИЕ И УСЛОВИЯ ЗАЛОГА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4"/>
      </w:tblGrid>
      <w:tr w:rsidR="00517AB9" w:rsidRPr="00517AB9" w:rsidTr="005B3CAA">
        <w:tblPrEx>
          <w:tblCellMar>
            <w:top w:w="0" w:type="dxa"/>
            <w:bottom w:w="0" w:type="dxa"/>
          </w:tblCellMar>
        </w:tblPrEx>
        <w:tc>
          <w:tcPr>
            <w:tcW w:w="10774" w:type="dxa"/>
          </w:tcPr>
          <w:p w:rsidR="00517AB9" w:rsidRPr="00517AB9" w:rsidRDefault="00517AB9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AB9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и реквизиты документа / номер и дата договора о залоге ценных бумаг (кроме случаев передачи ценных бумаг в залог в обеспечение исполнения обязательств по облигациям или в залог по уголовному делу): _________</w:t>
            </w:r>
          </w:p>
          <w:p w:rsidR="00517AB9" w:rsidRPr="00517AB9" w:rsidRDefault="00517AB9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AB9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517AB9" w:rsidRPr="00517AB9" w:rsidRDefault="00517AB9" w:rsidP="00517AB9">
            <w:pPr>
              <w:tabs>
                <w:tab w:val="left" w:pos="5387"/>
                <w:tab w:val="left" w:pos="5490"/>
                <w:tab w:val="left" w:pos="5760"/>
                <w:tab w:val="left" w:pos="6480"/>
                <w:tab w:val="left" w:pos="6660"/>
                <w:tab w:val="left" w:pos="6840"/>
              </w:tabs>
              <w:spacing w:before="120" w:line="12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AB9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5B3CAA" w:rsidRPr="00517AB9" w:rsidTr="005B3CAA">
        <w:tblPrEx>
          <w:tblCellMar>
            <w:top w:w="0" w:type="dxa"/>
            <w:bottom w:w="0" w:type="dxa"/>
          </w:tblCellMar>
        </w:tblPrEx>
        <w:tc>
          <w:tcPr>
            <w:tcW w:w="10774" w:type="dxa"/>
          </w:tcPr>
          <w:p w:rsidR="005B3CAA" w:rsidRPr="00517AB9" w:rsidRDefault="005B3CAA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B3CAA" w:rsidRPr="00517AB9" w:rsidTr="005B3CAA">
        <w:tblPrEx>
          <w:tblCellMar>
            <w:top w:w="0" w:type="dxa"/>
            <w:bottom w:w="0" w:type="dxa"/>
          </w:tblCellMar>
        </w:tblPrEx>
        <w:tc>
          <w:tcPr>
            <w:tcW w:w="10774" w:type="dxa"/>
          </w:tcPr>
          <w:p w:rsidR="005B3CAA" w:rsidRPr="00517AB9" w:rsidRDefault="005B3CAA" w:rsidP="00517AB9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B3CAA" w:rsidRPr="005B3CAA" w:rsidTr="005B3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5"/>
        </w:trPr>
        <w:tc>
          <w:tcPr>
            <w:tcW w:w="10774" w:type="dxa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Условия залога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>указать нужное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):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передача заложенных 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 xml:space="preserve">ценных бумаг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допускается без согласия залогодержателя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последующий залог 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 xml:space="preserve">ценных бумаг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запрещается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уступка прав по договору залога 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 xml:space="preserve">ценных бумаг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без согласия залогодателя запрещается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>залог распространяется на все ценные бумаги, получаемые залогодателем в результате конвертации заложенных ценных бумаг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залог распространяется на количество </w:t>
            </w:r>
            <w:r w:rsidRPr="005B3CAA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ценных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бумаг вида: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акция /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облигация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категории: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обыкновенная /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привилегированная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/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любая,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    дополнительно зачисляемых на лицевой счет залогодателя, пропорциональное 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всем заложенным ценным бумагам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части заложенных ценных бумаг___________________________________________________________________________ </w:t>
            </w:r>
          </w:p>
          <w:p w:rsidR="005B3CAA" w:rsidRPr="005B3CAA" w:rsidRDefault="005B3CAA" w:rsidP="005B3CAA">
            <w:pPr>
              <w:ind w:left="10"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3CAA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(цифрами и прописью)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получателем дохода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является залогодержатель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>на все количество ЦБ залога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на определенное количество ЦБ ___________________________________________________________________________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(цифрами и прописью)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правом голоса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по заложенным ценным бумагам обладает залогодержатель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>на все количество ЦБ залога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</w:t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на определенное количество ЦБ ___________________________________________________________________________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(цифрами и пропись)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обращение взыскания на заложенные ценные бумаги</w:t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осуществляется во внесудебном порядке начиная 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i/>
                <w:sz w:val="18"/>
                <w:szCs w:val="18"/>
              </w:rPr>
            </w:pPr>
            <w:r w:rsidRPr="005B3CAA">
              <w:rPr>
                <w:rFonts w:ascii="Times New Roman" w:hAnsi="Times New Roman"/>
                <w:sz w:val="18"/>
                <w:szCs w:val="18"/>
              </w:rPr>
              <w:t xml:space="preserve">     с «____» _________ 20___г. 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обращение взыскания на ценные бумаги, заложенные по договору, предусматривающему периодичность исполнения обязательств залогодателем - должником по данному договору, осуществляется во внесудебном порядке, при этом дата, с которой залогодержатель вправе обратить взыскание на заложенные ценные бумаги во внесудебном порядке, не устанавливается 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Cs/>
                <w:sz w:val="18"/>
                <w:szCs w:val="18"/>
              </w:rPr>
              <w:t xml:space="preserve"> Иные условия (указать)</w:t>
            </w:r>
          </w:p>
        </w:tc>
      </w:tr>
      <w:tr w:rsidR="005B3CAA" w:rsidRPr="005B3CAA" w:rsidTr="005B3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5"/>
        </w:trPr>
        <w:tc>
          <w:tcPr>
            <w:tcW w:w="10774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CAA" w:rsidRPr="005B3CAA" w:rsidRDefault="005B3CAA" w:rsidP="005B3CAA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Документы, предоставляемые залогодержателем Регистратору при обращении взыскания на ценные бумаги во внесудебном порядке: 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выписка из реестра сделок организатора торгов, подтверждающая заключение сделки;</w:t>
            </w:r>
          </w:p>
          <w:p w:rsidR="005B3CAA" w:rsidRPr="005B3CAA" w:rsidRDefault="005B3CAA" w:rsidP="005B3CAA">
            <w:pPr>
              <w:ind w:left="10" w:hanging="1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 xml:space="preserve">договор купли-продажи ЦБ, заключенный комиссионером, и договор комиссии между залогодержателем и комиссионером;   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договор купли-продажи заложенных ценных бумаг, заключенный по результатам торгов;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копии уведомлений залогодержателем залогодателя (о начале обращения взыскания и (или) о приобретении заложенных ЦБ)</w:t>
            </w:r>
          </w:p>
          <w:p w:rsidR="005B3CAA" w:rsidRPr="005B3CAA" w:rsidRDefault="005B3CAA" w:rsidP="005B3CAA">
            <w:pPr>
              <w:ind w:left="10" w:hanging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sym w:font="Webdings" w:char="F063"/>
            </w: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CAA">
              <w:rPr>
                <w:rFonts w:ascii="Times New Roman" w:hAnsi="Times New Roman"/>
                <w:sz w:val="18"/>
                <w:szCs w:val="18"/>
              </w:rPr>
              <w:t>протокол несостоявшихся повторных торгов</w:t>
            </w:r>
          </w:p>
        </w:tc>
      </w:tr>
    </w:tbl>
    <w:p w:rsidR="005B3CAA" w:rsidRPr="005B3CAA" w:rsidRDefault="005B3CAA" w:rsidP="005B3CAA">
      <w:pPr>
        <w:rPr>
          <w:rFonts w:ascii="Times New Roman" w:hAnsi="Times New Roman"/>
          <w:lang w:val="en-US"/>
        </w:rPr>
      </w:pPr>
    </w:p>
    <w:tbl>
      <w:tblPr>
        <w:tblW w:w="1077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B3CAA" w:rsidRPr="005B3CAA" w:rsidTr="005B3CAA">
        <w:trPr>
          <w:cantSplit/>
          <w:trHeight w:val="243"/>
        </w:trPr>
        <w:tc>
          <w:tcPr>
            <w:tcW w:w="10774" w:type="dxa"/>
            <w:tcBorders>
              <w:top w:val="single" w:sz="12" w:space="0" w:color="auto"/>
            </w:tcBorders>
          </w:tcPr>
          <w:p w:rsidR="005B3CAA" w:rsidRPr="005B3CAA" w:rsidRDefault="005B3CAA" w:rsidP="005B3CA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B3CAA">
              <w:rPr>
                <w:rFonts w:ascii="Times New Roman" w:hAnsi="Times New Roman"/>
                <w:b/>
                <w:sz w:val="16"/>
                <w:szCs w:val="16"/>
              </w:rPr>
              <w:t>Указывается в случае если</w:t>
            </w:r>
            <w:proofErr w:type="gramEnd"/>
            <w:r w:rsidRPr="005B3CAA">
              <w:rPr>
                <w:rFonts w:ascii="Times New Roman" w:hAnsi="Times New Roman"/>
                <w:b/>
                <w:sz w:val="16"/>
                <w:szCs w:val="16"/>
              </w:rPr>
              <w:t xml:space="preserve"> ценные бумаги передаются в залог суду или органу, в производстве которого находится уголовное дело</w:t>
            </w:r>
          </w:p>
          <w:p w:rsidR="005B3CAA" w:rsidRPr="005B3CAA" w:rsidRDefault="005B3CAA" w:rsidP="005B3CAA">
            <w:pPr>
              <w:keepNext/>
              <w:keepLines/>
              <w:outlineLvl w:val="3"/>
              <w:rPr>
                <w:rFonts w:ascii="Times New Roman" w:hAnsi="Times New Roman"/>
                <w:b/>
                <w:i/>
                <w:iCs/>
              </w:rPr>
            </w:pPr>
            <w:r w:rsidRPr="005B3CAA">
              <w:rPr>
                <w:rFonts w:ascii="Times New Roman" w:hAnsi="Times New Roman"/>
                <w:b/>
                <w:bCs/>
                <w:i/>
                <w:iCs/>
              </w:rPr>
              <w:t>___________________________________________________________________________________________________________  №_________________________________________________________________________________________________________</w:t>
            </w:r>
          </w:p>
          <w:p w:rsidR="005B3CAA" w:rsidRPr="005B3CAA" w:rsidRDefault="005B3CAA" w:rsidP="005B3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>(полное наименование суда или органа, в производстве которого находится уголовное дело)/номер уголовного дела</w:t>
            </w:r>
          </w:p>
          <w:p w:rsidR="005B3CAA" w:rsidRPr="005B3CAA" w:rsidRDefault="005B3CAA" w:rsidP="005B3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3CAA" w:rsidRPr="005B3CAA" w:rsidTr="005B3CAA">
        <w:trPr>
          <w:cantSplit/>
          <w:trHeight w:val="243"/>
        </w:trPr>
        <w:tc>
          <w:tcPr>
            <w:tcW w:w="10774" w:type="dxa"/>
            <w:tcBorders>
              <w:bottom w:val="single" w:sz="12" w:space="0" w:color="auto"/>
            </w:tcBorders>
          </w:tcPr>
          <w:p w:rsidR="005B3CAA" w:rsidRPr="005B3CAA" w:rsidRDefault="005B3CAA" w:rsidP="005B3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CAA">
              <w:rPr>
                <w:rFonts w:ascii="Times New Roman" w:hAnsi="Times New Roman"/>
                <w:b/>
                <w:sz w:val="16"/>
                <w:szCs w:val="16"/>
              </w:rPr>
              <w:t xml:space="preserve">Указывается в случае, если залоговое распоряжение составлено в отношении ценных бумаг, передаваемых в залог в обеспечение исполнения обязательств по облигациям  </w:t>
            </w:r>
            <w:r w:rsidRPr="005B3CAA">
              <w:rPr>
                <w:rFonts w:ascii="Times New Roman" w:hAnsi="Times New Roman"/>
                <w:bCs/>
                <w:iCs/>
              </w:rPr>
              <w:sym w:font="Wingdings" w:char="F06F"/>
            </w:r>
            <w:r w:rsidRPr="005B3CAA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Pr="005B3CAA">
              <w:rPr>
                <w:rFonts w:ascii="Times New Roman" w:hAnsi="Times New Roman"/>
                <w:bCs/>
                <w:iCs/>
                <w:sz w:val="16"/>
                <w:szCs w:val="16"/>
              </w:rPr>
              <w:t>Залогодержателями</w:t>
            </w:r>
            <w:proofErr w:type="gramEnd"/>
            <w:r w:rsidRPr="005B3CA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являются владельцы облигаций:</w:t>
            </w:r>
            <w:r w:rsidRPr="005B3CAA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5B3CAA" w:rsidRPr="005B3CAA" w:rsidRDefault="005B3CAA" w:rsidP="005B3CAA">
            <w:pPr>
              <w:keepNext/>
              <w:keepLines/>
              <w:outlineLvl w:val="3"/>
              <w:rPr>
                <w:rFonts w:ascii="Times New Roman" w:hAnsi="Times New Roman"/>
                <w:b/>
                <w:i/>
                <w:iCs/>
              </w:rPr>
            </w:pPr>
            <w:r w:rsidRPr="005B3CAA">
              <w:rPr>
                <w:rFonts w:ascii="Times New Roman" w:hAnsi="Times New Roman"/>
                <w:b/>
                <w:bCs/>
                <w:i/>
                <w:iCs/>
              </w:rPr>
              <w:t>___________________________________________________________________________________________________________</w:t>
            </w:r>
          </w:p>
          <w:p w:rsidR="005B3CAA" w:rsidRPr="005B3CAA" w:rsidRDefault="005B3CAA" w:rsidP="005B3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>(полное наименование эмитента облигаций)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Cs/>
              </w:rPr>
              <w:t xml:space="preserve"> ___________________________________________________________________________________________________________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серия облигаций                                 государственный регистрационный номер           дата государственной регистрации 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выпуска облигаций                                                выпуска облигаций</w:t>
            </w:r>
          </w:p>
        </w:tc>
      </w:tr>
    </w:tbl>
    <w:p w:rsidR="005B3CAA" w:rsidRPr="005B3CAA" w:rsidRDefault="005B3CAA" w:rsidP="005B3CAA">
      <w:pPr>
        <w:rPr>
          <w:rFonts w:ascii="Times New Roman" w:hAnsi="Times New Roman"/>
          <w:lang w:val="en-US"/>
        </w:rPr>
      </w:pPr>
    </w:p>
    <w:p w:rsidR="005B3CAA" w:rsidRPr="005B3CAA" w:rsidRDefault="005B3CAA" w:rsidP="005B3CAA">
      <w:pPr>
        <w:rPr>
          <w:rFonts w:ascii="Times New Roman" w:hAnsi="Times New Roman"/>
          <w:lang w:val="en-US"/>
        </w:rPr>
      </w:pPr>
      <w:bookmarkStart w:id="1" w:name="_GoBack"/>
      <w:bookmarkEnd w:id="1"/>
    </w:p>
    <w:p w:rsidR="005B3CAA" w:rsidRPr="005B3CAA" w:rsidRDefault="005B3CAA" w:rsidP="005B3CAA">
      <w:pPr>
        <w:rPr>
          <w:rFonts w:ascii="Times New Roman" w:hAnsi="Times New Roman"/>
          <w:lang w:val="en-US"/>
        </w:rPr>
      </w:pPr>
    </w:p>
    <w:p w:rsidR="005B3CAA" w:rsidRPr="005B3CAA" w:rsidRDefault="005B3CAA" w:rsidP="005B3CAA">
      <w:pPr>
        <w:rPr>
          <w:rFonts w:ascii="Times New Roman" w:hAnsi="Times New Roman"/>
          <w:lang w:val="en-US"/>
        </w:rPr>
      </w:pPr>
    </w:p>
    <w:tbl>
      <w:tblPr>
        <w:tblW w:w="1077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1"/>
        <w:gridCol w:w="4813"/>
      </w:tblGrid>
      <w:tr w:rsidR="005B3CAA" w:rsidRPr="005B3CAA" w:rsidTr="005B3CAA">
        <w:trPr>
          <w:trHeight w:val="1531"/>
        </w:trPr>
        <w:tc>
          <w:tcPr>
            <w:tcW w:w="596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>Подпись Залогодателя (уполномоченного представителя)</w:t>
            </w:r>
          </w:p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>____________________________/________________________________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3CAA">
              <w:rPr>
                <w:rFonts w:ascii="Times New Roman" w:hAnsi="Times New Roman"/>
                <w:sz w:val="16"/>
                <w:szCs w:val="16"/>
              </w:rPr>
              <w:t>м.п</w:t>
            </w:r>
            <w:proofErr w:type="spellEnd"/>
            <w:r w:rsidRPr="005B3CA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b/>
                <w:sz w:val="18"/>
                <w:szCs w:val="18"/>
              </w:rPr>
              <w:t>Подпись Залогодержателя (уполномоченного представителя)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>____________________________/____________________________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r w:rsidRPr="005B3CAA">
              <w:rPr>
                <w:rFonts w:ascii="Times New Roman" w:hAnsi="Times New Roman"/>
                <w:sz w:val="16"/>
                <w:szCs w:val="16"/>
              </w:rPr>
              <w:t>________________________________________________________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:rsidR="005B3CAA" w:rsidRPr="005B3CAA" w:rsidRDefault="005B3CAA" w:rsidP="005B3CAA">
            <w:pPr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5B3CAA" w:rsidRPr="005B3CAA" w:rsidRDefault="005B3CAA" w:rsidP="005B3CA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3CAA">
              <w:rPr>
                <w:rFonts w:ascii="Times New Roman" w:hAnsi="Times New Roman"/>
                <w:sz w:val="16"/>
                <w:szCs w:val="16"/>
              </w:rPr>
              <w:t>м.п</w:t>
            </w:r>
            <w:proofErr w:type="spellEnd"/>
            <w:r w:rsidRPr="005B3CA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3CAA" w:rsidRPr="005B3CAA" w:rsidRDefault="005B3CAA" w:rsidP="005B3CA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3CAA" w:rsidRPr="005B3CAA" w:rsidTr="005B3CAA">
        <w:trPr>
          <w:trHeight w:val="905"/>
        </w:trPr>
        <w:tc>
          <w:tcPr>
            <w:tcW w:w="596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5B3CAA" w:rsidRPr="005B3CAA" w:rsidRDefault="005B3CAA" w:rsidP="005B3CA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 xml:space="preserve">Подписано на основании доверенности, </w:t>
            </w:r>
          </w:p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i/>
                <w:sz w:val="16"/>
                <w:szCs w:val="16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>выданной уполномоченному представителю</w:t>
            </w:r>
          </w:p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>№ _________________________ дата ___________________________</w:t>
            </w:r>
          </w:p>
        </w:tc>
        <w:tc>
          <w:tcPr>
            <w:tcW w:w="4813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5B3CAA" w:rsidRPr="005B3CAA" w:rsidRDefault="005B3CAA" w:rsidP="005B3CA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 xml:space="preserve">Подписано на основании доверенности, </w:t>
            </w:r>
          </w:p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i/>
                <w:sz w:val="16"/>
                <w:szCs w:val="16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>выданной уполномоченному представителю</w:t>
            </w:r>
          </w:p>
          <w:p w:rsidR="005B3CAA" w:rsidRPr="005B3CAA" w:rsidRDefault="005B3CAA" w:rsidP="005B3CAA">
            <w:pPr>
              <w:ind w:right="612"/>
              <w:rPr>
                <w:rFonts w:ascii="Times New Roman" w:hAnsi="Times New Roman"/>
                <w:b/>
                <w:sz w:val="18"/>
                <w:szCs w:val="18"/>
              </w:rPr>
            </w:pPr>
            <w:r w:rsidRPr="005B3CAA">
              <w:rPr>
                <w:rFonts w:ascii="Times New Roman" w:hAnsi="Times New Roman"/>
                <w:i/>
                <w:sz w:val="16"/>
                <w:szCs w:val="16"/>
              </w:rPr>
              <w:t>№ _____________________дата ______________________________</w:t>
            </w:r>
          </w:p>
        </w:tc>
      </w:tr>
    </w:tbl>
    <w:p w:rsidR="000B30BB" w:rsidRDefault="000B30BB"/>
    <w:sectPr w:rsidR="000B30BB" w:rsidSect="00A358A4">
      <w:pgSz w:w="11906" w:h="16838"/>
      <w:pgMar w:top="426" w:right="1558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25"/>
    <w:rsid w:val="000B30BB"/>
    <w:rsid w:val="00517AB9"/>
    <w:rsid w:val="005B3CAA"/>
    <w:rsid w:val="00A358A4"/>
    <w:rsid w:val="00D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496"/>
  <w15:chartTrackingRefBased/>
  <w15:docId w15:val="{D5E8060C-80F1-4A54-99B3-2C39FF5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25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2024-10-23T06:48:00Z</dcterms:created>
  <dcterms:modified xsi:type="dcterms:W3CDTF">2024-10-23T07:28:00Z</dcterms:modified>
</cp:coreProperties>
</file>